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04" w:rsidRPr="007975CB" w:rsidRDefault="00972704" w:rsidP="00972704">
      <w:pPr>
        <w:pBdr>
          <w:bottom w:val="single" w:sz="6" w:space="1" w:color="auto"/>
        </w:pBdr>
        <w:rPr>
          <w:b/>
        </w:rPr>
      </w:pPr>
      <w:r w:rsidRPr="007975CB">
        <w:rPr>
          <w:b/>
        </w:rPr>
        <w:t xml:space="preserve">Rekenen </w:t>
      </w:r>
      <w:r>
        <w:rPr>
          <w:b/>
        </w:rPr>
        <w:t>3</w:t>
      </w:r>
      <w:r w:rsidR="004F1D8F">
        <w:rPr>
          <w:b/>
        </w:rPr>
        <w:t xml:space="preserve">F: Begrip </w:t>
      </w:r>
      <w:r w:rsidR="00E74066">
        <w:rPr>
          <w:b/>
        </w:rPr>
        <w:t>V</w:t>
      </w:r>
      <w:r w:rsidR="004F1D8F">
        <w:rPr>
          <w:b/>
        </w:rPr>
        <w:t>erhoudingen</w:t>
      </w:r>
    </w:p>
    <w:p w:rsidR="00DA2BA1" w:rsidRDefault="00A538C4" w:rsidP="00B07D46">
      <w:pPr>
        <w:rPr>
          <w:b/>
        </w:rPr>
      </w:pPr>
      <w:r>
        <w:rPr>
          <w:b/>
        </w:rPr>
        <w:t>S</w:t>
      </w:r>
      <w:r w:rsidR="0066505C" w:rsidRPr="0066505C">
        <w:rPr>
          <w:b/>
        </w:rPr>
        <w:t>tarter:</w:t>
      </w:r>
      <w:r w:rsidR="00EE47F5">
        <w:rPr>
          <w:b/>
        </w:rPr>
        <w:tab/>
      </w:r>
      <w:r w:rsidR="00EA553D">
        <w:rPr>
          <w:b/>
        </w:rPr>
        <w:t xml:space="preserve"> </w:t>
      </w:r>
      <w:hyperlink r:id="rId7" w:history="1">
        <w:r w:rsidR="00EA553D" w:rsidRPr="00EA553D">
          <w:rPr>
            <w:rStyle w:val="Hyperlink"/>
            <w:b/>
          </w:rPr>
          <w:t>film kans op prijs in de loterij</w:t>
        </w:r>
      </w:hyperlink>
    </w:p>
    <w:p w:rsidR="001E1C4A" w:rsidRDefault="001A2BE4" w:rsidP="00B07D46">
      <w:hyperlink r:id="rId8" w:history="1">
        <w:r w:rsidR="00DA2BA1" w:rsidRPr="00DA2BA1">
          <w:rPr>
            <w:rStyle w:val="Hyperlink"/>
          </w:rPr>
          <w:t>Uitleg verhoudingen</w:t>
        </w:r>
      </w:hyperlink>
    </w:p>
    <w:p w:rsidR="00DA2BA1" w:rsidRDefault="001A2BE4" w:rsidP="00B07D46">
      <w:pPr>
        <w:rPr>
          <w:rStyle w:val="Hyperlink"/>
          <w:color w:val="auto"/>
          <w:u w:val="none"/>
        </w:rPr>
      </w:pPr>
      <w:hyperlink r:id="rId9" w:history="1">
        <w:r w:rsidR="00DA2BA1" w:rsidRPr="00DA2BA1">
          <w:rPr>
            <w:rStyle w:val="Hyperlink"/>
          </w:rPr>
          <w:t>Verhoudingstabel</w:t>
        </w:r>
      </w:hyperlink>
    </w:p>
    <w:p w:rsidR="00DA2BA1" w:rsidRPr="00DA2BA1" w:rsidRDefault="001A2BE4" w:rsidP="00B07D46">
      <w:pPr>
        <w:rPr>
          <w:rStyle w:val="Hyperlink"/>
          <w:color w:val="auto"/>
          <w:u w:val="none"/>
        </w:rPr>
      </w:pPr>
      <w:hyperlink r:id="rId10" w:history="1">
        <w:r w:rsidR="00DA2BA1" w:rsidRPr="00DA2BA1">
          <w:rPr>
            <w:rStyle w:val="Hyperlink"/>
          </w:rPr>
          <w:t>Uitleg 2 verhoudingen</w:t>
        </w:r>
      </w:hyperlink>
    </w:p>
    <w:p w:rsidR="00DA2BA1" w:rsidRDefault="00DA2BA1" w:rsidP="00FB0753">
      <w:pPr>
        <w:rPr>
          <w:b/>
        </w:rPr>
      </w:pPr>
    </w:p>
    <w:p w:rsidR="009A7E5D" w:rsidRDefault="009A7E5D" w:rsidP="00FB0753">
      <w:r w:rsidRPr="007975CB">
        <w:rPr>
          <w:b/>
        </w:rPr>
        <w:t>Instructie procenten</w:t>
      </w:r>
      <w:r>
        <w:t>.</w:t>
      </w:r>
    </w:p>
    <w:p w:rsidR="006F48B7" w:rsidRDefault="00542804" w:rsidP="00FB0753">
      <w:pPr>
        <w:tabs>
          <w:tab w:val="left" w:pos="5387"/>
        </w:tabs>
        <w:ind w:left="5387" w:hanging="4831"/>
      </w:pPr>
      <w:r>
        <w:t>Boek Deviant 3F: H</w:t>
      </w:r>
      <w:r w:rsidR="00DA2BA1">
        <w:t>5</w:t>
      </w:r>
      <w:r>
        <w:t xml:space="preserve">.1 </w:t>
      </w:r>
      <w:r w:rsidR="00DA2BA1">
        <w:t>verhoudingen. S1, s2, s3, s4</w:t>
      </w:r>
    </w:p>
    <w:p w:rsidR="00484394" w:rsidRDefault="00484394" w:rsidP="00FB0753">
      <w:pPr>
        <w:tabs>
          <w:tab w:val="left" w:pos="5387"/>
        </w:tabs>
        <w:ind w:left="5387" w:hanging="4831"/>
      </w:pPr>
      <w:r>
        <w:t>Verhoudingstabel</w:t>
      </w:r>
    </w:p>
    <w:p w:rsidR="00484394" w:rsidRDefault="00484394" w:rsidP="00FB0753">
      <w:pPr>
        <w:tabs>
          <w:tab w:val="left" w:pos="5387"/>
        </w:tabs>
        <w:ind w:left="5387" w:hanging="4831"/>
      </w:pPr>
      <w:r>
        <w:t>Rekenen met verhoudingen</w:t>
      </w:r>
    </w:p>
    <w:p w:rsidR="00484394" w:rsidRDefault="00484394" w:rsidP="00FB0753">
      <w:pPr>
        <w:tabs>
          <w:tab w:val="left" w:pos="5387"/>
        </w:tabs>
        <w:ind w:left="5387" w:hanging="4831"/>
      </w:pPr>
    </w:p>
    <w:p w:rsidR="00FB0753" w:rsidRDefault="00FB0753" w:rsidP="00FB0753">
      <w:pPr>
        <w:tabs>
          <w:tab w:val="left" w:pos="5387"/>
        </w:tabs>
        <w:rPr>
          <w:b/>
        </w:rPr>
        <w:sectPr w:rsidR="00FB0753">
          <w:pgSz w:w="11906" w:h="16838"/>
          <w:pgMar w:top="1417" w:right="1417" w:bottom="1417" w:left="1417" w:header="708" w:footer="708" w:gutter="0"/>
          <w:cols w:space="708"/>
          <w:docGrid w:linePitch="360"/>
        </w:sectPr>
      </w:pPr>
    </w:p>
    <w:p w:rsidR="001E1C4A" w:rsidRPr="006F48B7" w:rsidRDefault="001E1C4A" w:rsidP="00FB0753">
      <w:pPr>
        <w:tabs>
          <w:tab w:val="left" w:pos="5387"/>
        </w:tabs>
        <w:rPr>
          <w:b/>
        </w:rPr>
      </w:pPr>
      <w:r w:rsidRPr="006F48B7">
        <w:rPr>
          <w:b/>
        </w:rPr>
        <w:lastRenderedPageBreak/>
        <w:t>Oefeningen boek Deviant:</w:t>
      </w:r>
    </w:p>
    <w:p w:rsidR="0058635A" w:rsidRDefault="001E1C4A" w:rsidP="00484394">
      <w:pPr>
        <w:tabs>
          <w:tab w:val="left" w:pos="567"/>
          <w:tab w:val="left" w:pos="5387"/>
        </w:tabs>
      </w:pPr>
      <w:r>
        <w:t>H</w:t>
      </w:r>
      <w:r w:rsidR="00484394">
        <w:t>5</w:t>
      </w:r>
      <w:r>
        <w:t>.</w:t>
      </w:r>
      <w:r w:rsidR="006F48B7">
        <w:t>1</w:t>
      </w:r>
      <w:r w:rsidR="00484394">
        <w:tab/>
        <w:t>verhoudingen</w:t>
      </w:r>
      <w:r>
        <w:br/>
        <w:t>H</w:t>
      </w:r>
      <w:r w:rsidR="00484394">
        <w:t>5</w:t>
      </w:r>
      <w:r w:rsidR="006F48B7">
        <w:t>.2</w:t>
      </w:r>
      <w:r w:rsidR="00484394">
        <w:tab/>
      </w:r>
      <w:r>
        <w:t xml:space="preserve"> </w:t>
      </w:r>
      <w:r w:rsidR="00484394">
        <w:t xml:space="preserve">verhoudingen </w:t>
      </w:r>
      <w:r w:rsidR="00484394">
        <w:br/>
      </w:r>
      <w:r w:rsidR="00484394">
        <w:tab/>
        <w:t>vereenvoudigen en vergelijken</w:t>
      </w:r>
      <w:r w:rsidR="0058635A">
        <w:br/>
        <w:t>H</w:t>
      </w:r>
      <w:r w:rsidR="00484394">
        <w:t>5</w:t>
      </w:r>
      <w:r w:rsidR="0058635A">
        <w:t>.3</w:t>
      </w:r>
      <w:r w:rsidR="00484394">
        <w:tab/>
        <w:t>verhoudingen toepassen</w:t>
      </w:r>
    </w:p>
    <w:p w:rsidR="001E1C4A" w:rsidRPr="005F49EC" w:rsidRDefault="001E1C4A" w:rsidP="001E1C4A">
      <w:pPr>
        <w:tabs>
          <w:tab w:val="left" w:pos="5387"/>
        </w:tabs>
        <w:rPr>
          <w:b/>
        </w:rPr>
      </w:pPr>
      <w:r>
        <w:br/>
      </w:r>
      <w:r w:rsidR="00FB0753">
        <w:rPr>
          <w:b/>
        </w:rPr>
        <w:br w:type="column"/>
      </w:r>
      <w:r w:rsidRPr="005F49EC">
        <w:rPr>
          <w:b/>
        </w:rPr>
        <w:lastRenderedPageBreak/>
        <w:t>Oefeningen Studiemeter online 2.0:</w:t>
      </w:r>
    </w:p>
    <w:p w:rsidR="00FB0753" w:rsidRDefault="001E1C4A" w:rsidP="00FB0753">
      <w:pPr>
        <w:tabs>
          <w:tab w:val="left" w:pos="5387"/>
        </w:tabs>
        <w:sectPr w:rsidR="00FB0753" w:rsidSect="00FB0753">
          <w:type w:val="continuous"/>
          <w:pgSz w:w="11906" w:h="16838"/>
          <w:pgMar w:top="1417" w:right="1417" w:bottom="1417" w:left="1417" w:header="708" w:footer="708" w:gutter="0"/>
          <w:cols w:num="2" w:space="708"/>
          <w:docGrid w:linePitch="360"/>
        </w:sectPr>
      </w:pPr>
      <w:r>
        <w:t>Domein 2 ve</w:t>
      </w:r>
      <w:r w:rsidR="00BD1658">
        <w:t>rhoudingen</w:t>
      </w:r>
      <w:r>
        <w:t>:</w:t>
      </w:r>
      <w:r w:rsidR="00FB0753">
        <w:br/>
        <w:t>Vergroten en verkleinen</w:t>
      </w:r>
      <w:r w:rsidR="00FB0753">
        <w:br/>
        <w:t>breuken en verhoudingen</w:t>
      </w:r>
      <w:r w:rsidR="00FB0753">
        <w:br/>
        <w:t>verdelingen</w:t>
      </w:r>
      <w:r w:rsidR="00FB0753">
        <w:br/>
        <w:t>vereenvoudigen</w:t>
      </w:r>
      <w:r w:rsidR="00FB0753">
        <w:br/>
        <w:t>vergelijken</w:t>
      </w:r>
    </w:p>
    <w:p w:rsidR="005F49EC" w:rsidRDefault="005F49EC" w:rsidP="002F2B33">
      <w:pPr>
        <w:pStyle w:val="Lijstalinea"/>
        <w:numPr>
          <w:ilvl w:val="0"/>
          <w:numId w:val="1"/>
        </w:numPr>
        <w:tabs>
          <w:tab w:val="left" w:pos="5387"/>
        </w:tabs>
        <w:ind w:left="360"/>
      </w:pPr>
    </w:p>
    <w:p w:rsidR="005F49EC" w:rsidRDefault="005F49EC" w:rsidP="005F49EC">
      <w:pPr>
        <w:pBdr>
          <w:bottom w:val="single" w:sz="6" w:space="1" w:color="auto"/>
        </w:pBdr>
        <w:tabs>
          <w:tab w:val="left" w:pos="5387"/>
        </w:tabs>
      </w:pPr>
    </w:p>
    <w:p w:rsidR="005F49EC" w:rsidRDefault="00313B7A" w:rsidP="005F49EC">
      <w:pPr>
        <w:pStyle w:val="Lijstalinea"/>
        <w:tabs>
          <w:tab w:val="left" w:pos="5387"/>
        </w:tabs>
        <w:ind w:left="0"/>
      </w:pPr>
      <w:r>
        <w:rPr>
          <w:b/>
        </w:rPr>
        <w:t>Alternatieve opdracht</w:t>
      </w:r>
    </w:p>
    <w:p w:rsidR="005F49EC" w:rsidRDefault="005F49EC" w:rsidP="005F49EC">
      <w:pPr>
        <w:pStyle w:val="Lijstalinea"/>
        <w:tabs>
          <w:tab w:val="left" w:pos="5387"/>
        </w:tabs>
        <w:ind w:left="0"/>
      </w:pPr>
    </w:p>
    <w:p w:rsidR="00F7630E" w:rsidRPr="00ED31A5" w:rsidRDefault="00F7630E" w:rsidP="005F49EC">
      <w:pPr>
        <w:pStyle w:val="Lijstalinea"/>
        <w:tabs>
          <w:tab w:val="left" w:pos="5387"/>
        </w:tabs>
        <w:ind w:left="0"/>
        <w:rPr>
          <w:i/>
        </w:rPr>
      </w:pPr>
      <w:r w:rsidRPr="00ED31A5">
        <w:rPr>
          <w:i/>
        </w:rPr>
        <w:t>Wat is de voordeligste aanbieding?</w:t>
      </w:r>
    </w:p>
    <w:p w:rsidR="00F7630E" w:rsidRPr="00ED31A5" w:rsidRDefault="00F7630E" w:rsidP="005F49EC">
      <w:pPr>
        <w:pStyle w:val="Lijstalinea"/>
        <w:tabs>
          <w:tab w:val="left" w:pos="5387"/>
        </w:tabs>
        <w:ind w:left="0"/>
        <w:rPr>
          <w:i/>
        </w:rPr>
      </w:pPr>
    </w:p>
    <w:p w:rsidR="00087943" w:rsidRPr="00ED31A5" w:rsidRDefault="00F7630E" w:rsidP="005F49EC">
      <w:pPr>
        <w:pStyle w:val="Lijstalinea"/>
        <w:tabs>
          <w:tab w:val="left" w:pos="5387"/>
        </w:tabs>
        <w:ind w:left="0"/>
        <w:rPr>
          <w:rFonts w:cstheme="minorHAnsi"/>
          <w:i/>
        </w:rPr>
      </w:pPr>
      <w:r w:rsidRPr="00ED31A5">
        <w:rPr>
          <w:i/>
        </w:rPr>
        <w:t>Aanbieding 1:</w:t>
      </w:r>
      <w:r w:rsidR="00087943" w:rsidRPr="00ED31A5">
        <w:rPr>
          <w:i/>
        </w:rPr>
        <w:t xml:space="preserve"> 440 gram biefstuk voor </w:t>
      </w:r>
      <w:r w:rsidR="00087943" w:rsidRPr="00ED31A5">
        <w:rPr>
          <w:rFonts w:cstheme="minorHAnsi"/>
          <w:i/>
        </w:rPr>
        <w:t>€ 5,40</w:t>
      </w:r>
    </w:p>
    <w:p w:rsidR="00F7630E" w:rsidRPr="00ED31A5" w:rsidRDefault="00F7630E" w:rsidP="005F49EC">
      <w:pPr>
        <w:pStyle w:val="Lijstalinea"/>
        <w:tabs>
          <w:tab w:val="left" w:pos="5387"/>
        </w:tabs>
        <w:ind w:left="0"/>
        <w:rPr>
          <w:i/>
        </w:rPr>
      </w:pPr>
      <w:r w:rsidRPr="00ED31A5">
        <w:rPr>
          <w:i/>
        </w:rPr>
        <w:t>Aanbieding 2:</w:t>
      </w:r>
      <w:r w:rsidR="00087943" w:rsidRPr="00ED31A5">
        <w:rPr>
          <w:i/>
        </w:rPr>
        <w:t xml:space="preserve"> 750 gram biefstuk voor </w:t>
      </w:r>
      <w:r w:rsidR="00087943" w:rsidRPr="00ED31A5">
        <w:rPr>
          <w:rFonts w:cstheme="minorHAnsi"/>
          <w:i/>
        </w:rPr>
        <w:t>€ 9,75</w:t>
      </w:r>
    </w:p>
    <w:p w:rsidR="00087943" w:rsidRPr="00ED31A5" w:rsidRDefault="00F7630E" w:rsidP="00087943">
      <w:pPr>
        <w:pStyle w:val="Lijstalinea"/>
        <w:tabs>
          <w:tab w:val="left" w:pos="5387"/>
        </w:tabs>
        <w:ind w:left="0"/>
        <w:rPr>
          <w:i/>
        </w:rPr>
      </w:pPr>
      <w:r w:rsidRPr="00ED31A5">
        <w:rPr>
          <w:i/>
        </w:rPr>
        <w:t>Aanbieding 3:</w:t>
      </w:r>
      <w:r w:rsidR="00087943" w:rsidRPr="00ED31A5">
        <w:rPr>
          <w:i/>
        </w:rPr>
        <w:t xml:space="preserve"> halve kilo biefstuk voor </w:t>
      </w:r>
      <w:r w:rsidR="00087943" w:rsidRPr="00ED31A5">
        <w:rPr>
          <w:rFonts w:cstheme="minorHAnsi"/>
          <w:i/>
        </w:rPr>
        <w:t>€ 7,35</w:t>
      </w:r>
    </w:p>
    <w:p w:rsidR="005F49EC" w:rsidRPr="00ED31A5" w:rsidRDefault="00F7630E" w:rsidP="00ED31A5">
      <w:pPr>
        <w:pStyle w:val="Lijstalinea"/>
        <w:tabs>
          <w:tab w:val="left" w:pos="5387"/>
        </w:tabs>
        <w:ind w:left="0"/>
        <w:rPr>
          <w:i/>
        </w:rPr>
      </w:pPr>
      <w:r w:rsidRPr="00ED31A5">
        <w:rPr>
          <w:i/>
        </w:rPr>
        <w:t>Aanbieding 4:</w:t>
      </w:r>
      <w:r w:rsidR="00087943" w:rsidRPr="00ED31A5">
        <w:rPr>
          <w:i/>
        </w:rPr>
        <w:t xml:space="preserve"> 150 gram biefstuk voor </w:t>
      </w:r>
      <w:r w:rsidR="00087943" w:rsidRPr="00ED31A5">
        <w:rPr>
          <w:rFonts w:cstheme="minorHAnsi"/>
          <w:i/>
        </w:rPr>
        <w:t>€ 2,10</w:t>
      </w:r>
    </w:p>
    <w:p w:rsidR="001A2BE4" w:rsidRDefault="001A2BE4">
      <w:pPr>
        <w:rPr>
          <w:rFonts w:ascii="ArialMT" w:hAnsi="ArialMT" w:cs="ArialMT"/>
          <w:sz w:val="16"/>
          <w:szCs w:val="16"/>
        </w:rPr>
      </w:pPr>
      <w:r>
        <w:rPr>
          <w:rFonts w:ascii="ArialMT" w:hAnsi="ArialMT" w:cs="ArialMT"/>
          <w:sz w:val="16"/>
          <w:szCs w:val="16"/>
        </w:rPr>
        <w:br w:type="page"/>
      </w:r>
    </w:p>
    <w:p w:rsidR="001A2BE4" w:rsidRDefault="001A2BE4" w:rsidP="001A2BE4">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lastRenderedPageBreak/>
        <w:t>Referentiekader 3F:</w:t>
      </w:r>
      <w:r>
        <w:rPr>
          <w:rFonts w:ascii="Arial" w:hAnsi="Arial" w:cs="Arial"/>
          <w:b/>
          <w:bCs/>
          <w:sz w:val="18"/>
          <w:szCs w:val="18"/>
        </w:rPr>
        <w:t xml:space="preserve"> Verhoudingen</w:t>
      </w:r>
    </w:p>
    <w:p w:rsidR="001A2BE4" w:rsidRDefault="001A2BE4" w:rsidP="001A2BE4">
      <w:pPr>
        <w:autoSpaceDE w:val="0"/>
        <w:autoSpaceDN w:val="0"/>
        <w:adjustRightInd w:val="0"/>
        <w:spacing w:after="0" w:line="240" w:lineRule="auto"/>
        <w:rPr>
          <w:rFonts w:ascii="Arial" w:hAnsi="Arial" w:cs="Arial"/>
          <w:b/>
          <w:bCs/>
          <w:sz w:val="18"/>
          <w:szCs w:val="18"/>
        </w:rPr>
      </w:pPr>
      <w:bookmarkStart w:id="0" w:name="_GoBack"/>
      <w:bookmarkEnd w:id="0"/>
    </w:p>
    <w:p w:rsidR="001A2BE4" w:rsidRDefault="001A2BE4" w:rsidP="001A2BE4">
      <w:pPr>
        <w:autoSpaceDE w:val="0"/>
        <w:autoSpaceDN w:val="0"/>
        <w:adjustRightInd w:val="0"/>
        <w:spacing w:after="0" w:line="240" w:lineRule="auto"/>
        <w:ind w:left="3261" w:hanging="3261"/>
        <w:rPr>
          <w:rFonts w:ascii="ArialMT" w:hAnsi="ArialMT" w:cs="ArialMT"/>
          <w:sz w:val="16"/>
          <w:szCs w:val="16"/>
        </w:rPr>
      </w:pPr>
      <w:r>
        <w:rPr>
          <w:rFonts w:ascii="Arial" w:hAnsi="Arial" w:cs="Arial"/>
          <w:b/>
          <w:bCs/>
          <w:sz w:val="18"/>
          <w:szCs w:val="18"/>
        </w:rPr>
        <w:t xml:space="preserve">Paraat hebben: </w:t>
      </w:r>
      <w:r>
        <w:rPr>
          <w:rFonts w:ascii="ArialMT" w:hAnsi="ArialMT" w:cs="ArialMT"/>
          <w:sz w:val="16"/>
          <w:szCs w:val="16"/>
        </w:rPr>
        <w:tab/>
        <w:t>de schrijfwijze van procenten, breuken en de taal van verhoudingen paraat hebben</w:t>
      </w:r>
    </w:p>
    <w:p w:rsidR="001A2BE4" w:rsidRDefault="001A2BE4" w:rsidP="001A2BE4">
      <w:pPr>
        <w:autoSpaceDE w:val="0"/>
        <w:autoSpaceDN w:val="0"/>
        <w:adjustRightInd w:val="0"/>
        <w:spacing w:after="0" w:line="240" w:lineRule="auto"/>
        <w:ind w:left="3261" w:hanging="3261"/>
        <w:rPr>
          <w:rFonts w:ascii="Arial" w:hAnsi="Arial" w:cs="Arial"/>
          <w:b/>
          <w:bCs/>
          <w:sz w:val="18"/>
          <w:szCs w:val="18"/>
        </w:rPr>
      </w:pPr>
    </w:p>
    <w:p w:rsidR="001A2BE4" w:rsidRDefault="001A2BE4" w:rsidP="001A2BE4">
      <w:pPr>
        <w:autoSpaceDE w:val="0"/>
        <w:autoSpaceDN w:val="0"/>
        <w:adjustRightInd w:val="0"/>
        <w:spacing w:after="0" w:line="240" w:lineRule="auto"/>
        <w:ind w:left="3261" w:hanging="3261"/>
        <w:rPr>
          <w:rFonts w:ascii="ArialMT" w:hAnsi="ArialMT" w:cs="ArialMT"/>
          <w:sz w:val="16"/>
          <w:szCs w:val="16"/>
        </w:rPr>
      </w:pPr>
      <w:r>
        <w:rPr>
          <w:rFonts w:ascii="Arial" w:hAnsi="Arial" w:cs="Arial"/>
          <w:b/>
          <w:bCs/>
          <w:sz w:val="18"/>
          <w:szCs w:val="18"/>
        </w:rPr>
        <w:t xml:space="preserve">Functioneel gebruiken: </w:t>
      </w:r>
      <w:r>
        <w:rPr>
          <w:rFonts w:ascii="Arial" w:hAnsi="Arial" w:cs="Arial"/>
          <w:b/>
          <w:bCs/>
          <w:sz w:val="18"/>
          <w:szCs w:val="18"/>
        </w:rPr>
        <w:tab/>
        <w:t xml:space="preserve">- </w:t>
      </w:r>
      <w:r>
        <w:rPr>
          <w:rFonts w:ascii="ArialMT" w:hAnsi="ArialMT" w:cs="ArialMT"/>
          <w:sz w:val="16"/>
          <w:szCs w:val="16"/>
        </w:rPr>
        <w:t xml:space="preserve">in bekende situaties bij het oplossen van problemen waarin verhoudingen een rol spelen vaardig werken met de voorkomende taal en notaties van percentages, breuken en verhoudingen en deze met elkaar in verband brengen + </w:t>
      </w:r>
      <w:r>
        <w:rPr>
          <w:rFonts w:ascii="ArialMT" w:hAnsi="ArialMT" w:cs="ArialMT"/>
          <w:sz w:val="16"/>
          <w:szCs w:val="16"/>
        </w:rPr>
        <w:br/>
        <w:t>- in bekende situaties een passend rekenmodel kiezen of de rekenmachine gebruiken om een verhoudingsprobleem op te lossen. Daarbij gebruik maken van de samenhang tussen  verhoudingen, procenten, breuken en decimale getallen en deze wanneer relevant in elkaar omzetten</w:t>
      </w:r>
    </w:p>
    <w:p w:rsidR="001A2BE4" w:rsidRDefault="001A2BE4" w:rsidP="001A2BE4">
      <w:pPr>
        <w:autoSpaceDE w:val="0"/>
        <w:autoSpaceDN w:val="0"/>
        <w:adjustRightInd w:val="0"/>
        <w:spacing w:after="0" w:line="240" w:lineRule="auto"/>
        <w:rPr>
          <w:rFonts w:ascii="Arial" w:hAnsi="Arial" w:cs="Arial"/>
          <w:b/>
          <w:bCs/>
          <w:sz w:val="18"/>
          <w:szCs w:val="18"/>
        </w:rPr>
      </w:pPr>
    </w:p>
    <w:sectPr w:rsidR="001A2BE4" w:rsidSect="00FB075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F348B"/>
    <w:multiLevelType w:val="hybridMultilevel"/>
    <w:tmpl w:val="C7E679D8"/>
    <w:lvl w:ilvl="0" w:tplc="493C1AF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C4A"/>
    <w:rsid w:val="00087943"/>
    <w:rsid w:val="000A6CD5"/>
    <w:rsid w:val="000D733C"/>
    <w:rsid w:val="00164F75"/>
    <w:rsid w:val="001A2BE4"/>
    <w:rsid w:val="001E1C4A"/>
    <w:rsid w:val="002F2B33"/>
    <w:rsid w:val="00313B7A"/>
    <w:rsid w:val="00347B71"/>
    <w:rsid w:val="003528FE"/>
    <w:rsid w:val="003762E0"/>
    <w:rsid w:val="003F1188"/>
    <w:rsid w:val="003F2A71"/>
    <w:rsid w:val="00451FB6"/>
    <w:rsid w:val="00465B04"/>
    <w:rsid w:val="00484394"/>
    <w:rsid w:val="004B6941"/>
    <w:rsid w:val="004C3DCA"/>
    <w:rsid w:val="004F1D8F"/>
    <w:rsid w:val="004F254B"/>
    <w:rsid w:val="00542804"/>
    <w:rsid w:val="00573819"/>
    <w:rsid w:val="0058635A"/>
    <w:rsid w:val="005F49EC"/>
    <w:rsid w:val="00616502"/>
    <w:rsid w:val="0066505C"/>
    <w:rsid w:val="006C0ECC"/>
    <w:rsid w:val="006C4A77"/>
    <w:rsid w:val="006F48B7"/>
    <w:rsid w:val="007E6317"/>
    <w:rsid w:val="00820668"/>
    <w:rsid w:val="00972704"/>
    <w:rsid w:val="009924EC"/>
    <w:rsid w:val="009A7E5D"/>
    <w:rsid w:val="00A31016"/>
    <w:rsid w:val="00A538C4"/>
    <w:rsid w:val="00AF5448"/>
    <w:rsid w:val="00B07D46"/>
    <w:rsid w:val="00BB24D9"/>
    <w:rsid w:val="00BD1658"/>
    <w:rsid w:val="00C4266C"/>
    <w:rsid w:val="00C836FB"/>
    <w:rsid w:val="00CD6197"/>
    <w:rsid w:val="00DA2BA1"/>
    <w:rsid w:val="00DD3BB0"/>
    <w:rsid w:val="00E74066"/>
    <w:rsid w:val="00E94D2A"/>
    <w:rsid w:val="00EA553D"/>
    <w:rsid w:val="00ED31A5"/>
    <w:rsid w:val="00EE47F5"/>
    <w:rsid w:val="00F7630E"/>
    <w:rsid w:val="00FB07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1C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E1C4A"/>
    <w:rPr>
      <w:color w:val="0000FF" w:themeColor="hyperlink"/>
      <w:u w:val="single"/>
    </w:rPr>
  </w:style>
  <w:style w:type="paragraph" w:styleId="Lijstalinea">
    <w:name w:val="List Paragraph"/>
    <w:basedOn w:val="Standaard"/>
    <w:uiPriority w:val="34"/>
    <w:qFormat/>
    <w:rsid w:val="001E1C4A"/>
    <w:pPr>
      <w:ind w:left="720"/>
      <w:contextualSpacing/>
    </w:pPr>
  </w:style>
  <w:style w:type="character" w:styleId="GevolgdeHyperlink">
    <w:name w:val="FollowedHyperlink"/>
    <w:basedOn w:val="Standaardalinea-lettertype"/>
    <w:uiPriority w:val="99"/>
    <w:semiHidden/>
    <w:unhideWhenUsed/>
    <w:rsid w:val="00A538C4"/>
    <w:rPr>
      <w:color w:val="800080" w:themeColor="followedHyperlink"/>
      <w:u w:val="single"/>
    </w:rPr>
  </w:style>
  <w:style w:type="paragraph" w:styleId="Ballontekst">
    <w:name w:val="Balloon Text"/>
    <w:basedOn w:val="Standaard"/>
    <w:link w:val="BallontekstChar"/>
    <w:uiPriority w:val="99"/>
    <w:semiHidden/>
    <w:unhideWhenUsed/>
    <w:rsid w:val="005863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63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1C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E1C4A"/>
    <w:rPr>
      <w:color w:val="0000FF" w:themeColor="hyperlink"/>
      <w:u w:val="single"/>
    </w:rPr>
  </w:style>
  <w:style w:type="paragraph" w:styleId="Lijstalinea">
    <w:name w:val="List Paragraph"/>
    <w:basedOn w:val="Standaard"/>
    <w:uiPriority w:val="34"/>
    <w:qFormat/>
    <w:rsid w:val="001E1C4A"/>
    <w:pPr>
      <w:ind w:left="720"/>
      <w:contextualSpacing/>
    </w:pPr>
  </w:style>
  <w:style w:type="character" w:styleId="GevolgdeHyperlink">
    <w:name w:val="FollowedHyperlink"/>
    <w:basedOn w:val="Standaardalinea-lettertype"/>
    <w:uiPriority w:val="99"/>
    <w:semiHidden/>
    <w:unhideWhenUsed/>
    <w:rsid w:val="00A538C4"/>
    <w:rPr>
      <w:color w:val="800080" w:themeColor="followedHyperlink"/>
      <w:u w:val="single"/>
    </w:rPr>
  </w:style>
  <w:style w:type="paragraph" w:styleId="Ballontekst">
    <w:name w:val="Balloon Text"/>
    <w:basedOn w:val="Standaard"/>
    <w:link w:val="BallontekstChar"/>
    <w:uiPriority w:val="99"/>
    <w:semiHidden/>
    <w:unhideWhenUsed/>
    <w:rsid w:val="005863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63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errekenen.nl/website/?pag=241"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www.dumpert.nl/mediabase/41837/453fe11b/" TargetMode="Externa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dr-aart.nl/Rekenen-met-verhoudingen.html" TargetMode="External"/><Relationship Id="rId4" Type="http://schemas.microsoft.com/office/2007/relationships/stylesWithEffects" Target="stylesWithEffects.xml"/><Relationship Id="rId9" Type="http://schemas.openxmlformats.org/officeDocument/2006/relationships/hyperlink" Target="http://www.wiskundewijzer.com/verhoudingen.html" TargetMode="Externa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BDEFC9CAE7D2241A960046184269618" ma:contentTypeVersion="6" ma:contentTypeDescription="Een nieuw document maken." ma:contentTypeScope="" ma:versionID="39b557e45be175c386d6dc9e436f4387">
  <xsd:schema xmlns:xsd="http://www.w3.org/2001/XMLSchema" xmlns:xs="http://www.w3.org/2001/XMLSchema" xmlns:p="http://schemas.microsoft.com/office/2006/metadata/properties" xmlns:ns2="e5473280-2023-4bf4-9037-6d2bf238c180" targetNamespace="http://schemas.microsoft.com/office/2006/metadata/properties" ma:root="true" ma:fieldsID="db28e7ed6f10819dc2995b5169140a85" ns2:_="">
    <xsd:import namespace="e5473280-2023-4bf4-9037-6d2bf238c18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3280-2023-4bf4-9037-6d2bf238c180" elementFormDefault="qualified">
    <xsd:import namespace="http://schemas.microsoft.com/office/2006/documentManagement/types"/>
    <xsd:import namespace="http://schemas.microsoft.com/office/infopath/2007/PartnerControls"/>
    <xsd:element name="_dlc_DocId" ma:index="6" nillable="true" ma:displayName="Waarde van de document-id" ma:description="De waarde van de document-id die aan dit item is toegewezen." ma:internalName="_dlc_DocId" ma:readOnly="true">
      <xsd:simpleType>
        <xsd:restriction base="dms:Text"/>
      </xsd:simpleType>
    </xsd:element>
    <xsd:element name="_dlc_DocIdUrl" ma:index="7"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620027c-625f-40d9-9ed0-ff23b5bfde26"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E3A169-B4C3-42DF-91FF-1210C625B8CB}"/>
</file>

<file path=customXml/itemProps2.xml><?xml version="1.0" encoding="utf-8"?>
<ds:datastoreItem xmlns:ds="http://schemas.openxmlformats.org/officeDocument/2006/customXml" ds:itemID="{861B23CE-789C-43B0-BB76-F720BC440528}"/>
</file>

<file path=customXml/itemProps3.xml><?xml version="1.0" encoding="utf-8"?>
<ds:datastoreItem xmlns:ds="http://schemas.openxmlformats.org/officeDocument/2006/customXml" ds:itemID="{8258C848-311E-4E7B-A90F-F7F98CFD6E5D}"/>
</file>

<file path=customXml/itemProps4.xml><?xml version="1.0" encoding="utf-8"?>
<ds:datastoreItem xmlns:ds="http://schemas.openxmlformats.org/officeDocument/2006/customXml" ds:itemID="{E0F2D86B-A698-4744-98CE-424D3D6AFB01}"/>
</file>

<file path=customXml/itemProps5.xml><?xml version="1.0" encoding="utf-8"?>
<ds:datastoreItem xmlns:ds="http://schemas.openxmlformats.org/officeDocument/2006/customXml" ds:itemID="{F08C5671-08DC-4507-B2EC-2A2BDE47DEBA}"/>
</file>

<file path=customXml/itemProps6.xml><?xml version="1.0" encoding="utf-8"?>
<ds:datastoreItem xmlns:ds="http://schemas.openxmlformats.org/officeDocument/2006/customXml" ds:itemID="{70C7DB9B-A044-487E-BDE1-7FB1EFF24C46}"/>
</file>

<file path=docProps/app.xml><?xml version="1.0" encoding="utf-8"?>
<Properties xmlns="http://schemas.openxmlformats.org/officeDocument/2006/extended-properties" xmlns:vt="http://schemas.openxmlformats.org/officeDocument/2006/docPropsVTypes">
  <Template>A8389FA5</Template>
  <TotalTime>42</TotalTime>
  <Pages>2</Pages>
  <Words>256</Words>
  <Characters>1410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ROC Nijmegen</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 Peeters</dc:creator>
  <cp:lastModifiedBy>Marcel Peeters</cp:lastModifiedBy>
  <cp:revision>6</cp:revision>
  <dcterms:created xsi:type="dcterms:W3CDTF">2013-12-13T11:47:00Z</dcterms:created>
  <dcterms:modified xsi:type="dcterms:W3CDTF">2014-01-07T07:38:00Z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0x0101002BDEFC9CAE7D2241A960046184269618</vt:lpwstr>
  </property>
  <property fmtid="{D5CDD505-2E9C-101B-9397-08002B2CF9AE}" pid="3" name="Order">
    <vt:r8>32400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